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096AAB" w14:textId="77777777" w:rsidR="00D146F7" w:rsidRDefault="00D146F7" w:rsidP="00D146F7">
      <w:pPr>
        <w:pStyle w:val="a4"/>
        <w:shd w:val="clear" w:color="auto" w:fill="FFFFFF"/>
        <w:spacing w:before="150" w:beforeAutospacing="0" w:after="150" w:afterAutospacing="0" w:line="293" w:lineRule="atLeast"/>
        <w:jc w:val="center"/>
        <w:rPr>
          <w:rStyle w:val="a3"/>
          <w:rFonts w:asciiTheme="minorHAnsi" w:eastAsiaTheme="majorEastAsia" w:hAnsiTheme="minorHAnsi" w:cstheme="minorHAnsi"/>
          <w:i w:val="0"/>
          <w:color w:val="auto"/>
          <w:sz w:val="22"/>
          <w:szCs w:val="22"/>
        </w:rPr>
      </w:pPr>
      <w:r>
        <w:rPr>
          <w:rStyle w:val="a3"/>
          <w:rFonts w:asciiTheme="minorHAnsi" w:eastAsiaTheme="majorEastAsia" w:hAnsiTheme="minorHAnsi" w:cstheme="minorHAnsi"/>
          <w:i w:val="0"/>
          <w:color w:val="auto"/>
          <w:sz w:val="22"/>
          <w:szCs w:val="22"/>
        </w:rPr>
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физическому развитию детей № 2 г. Каменск-Шахтинский.</w:t>
      </w:r>
    </w:p>
    <w:p w14:paraId="174DE7BB" w14:textId="77777777" w:rsidR="0048019A" w:rsidRDefault="0048019A" w:rsidP="00D146F7">
      <w:pPr>
        <w:jc w:val="center"/>
      </w:pPr>
    </w:p>
    <w:p w14:paraId="22BFC0F6" w14:textId="77777777" w:rsidR="00543FE3" w:rsidRDefault="00543FE3" w:rsidP="00D146F7">
      <w:pPr>
        <w:jc w:val="center"/>
      </w:pPr>
    </w:p>
    <w:p w14:paraId="315A508B" w14:textId="77777777" w:rsidR="00543FE3" w:rsidRDefault="00543FE3" w:rsidP="00D146F7">
      <w:pPr>
        <w:jc w:val="center"/>
      </w:pPr>
    </w:p>
    <w:p w14:paraId="70D0C0A8" w14:textId="77777777" w:rsidR="00543FE3" w:rsidRDefault="00543FE3" w:rsidP="00D146F7">
      <w:pPr>
        <w:jc w:val="center"/>
      </w:pPr>
    </w:p>
    <w:p w14:paraId="137BD6E8" w14:textId="77777777" w:rsidR="00543FE3" w:rsidRDefault="00543FE3" w:rsidP="00D146F7">
      <w:pPr>
        <w:jc w:val="center"/>
        <w:rPr>
          <w:sz w:val="28"/>
          <w:szCs w:val="28"/>
        </w:rPr>
      </w:pPr>
      <w:r>
        <w:rPr>
          <w:sz w:val="28"/>
          <w:szCs w:val="28"/>
        </w:rPr>
        <w:t>СЕМИНАР – ПРАКТИКУМ</w:t>
      </w:r>
    </w:p>
    <w:p w14:paraId="10F04F16" w14:textId="77777777" w:rsidR="00543FE3" w:rsidRDefault="00543FE3" w:rsidP="00D146F7">
      <w:pPr>
        <w:jc w:val="center"/>
        <w:rPr>
          <w:sz w:val="28"/>
          <w:szCs w:val="28"/>
        </w:rPr>
      </w:pPr>
      <w:r>
        <w:rPr>
          <w:sz w:val="28"/>
          <w:szCs w:val="28"/>
        </w:rPr>
        <w:t>«Организация психолого-педагогического сопровождения воспитанников с учетом индивидуализации образовательного процесса»</w:t>
      </w:r>
    </w:p>
    <w:p w14:paraId="6E16B96F" w14:textId="77777777" w:rsidR="00335E21" w:rsidRDefault="00335E21" w:rsidP="00D146F7">
      <w:pPr>
        <w:jc w:val="center"/>
        <w:rPr>
          <w:sz w:val="28"/>
          <w:szCs w:val="28"/>
        </w:rPr>
      </w:pPr>
    </w:p>
    <w:p w14:paraId="78D4CB3C" w14:textId="77777777" w:rsidR="00335E21" w:rsidRDefault="00335E21" w:rsidP="00D146F7">
      <w:pPr>
        <w:jc w:val="center"/>
        <w:rPr>
          <w:sz w:val="28"/>
          <w:szCs w:val="28"/>
        </w:rPr>
      </w:pPr>
    </w:p>
    <w:p w14:paraId="1685BD01" w14:textId="77777777" w:rsidR="00335E21" w:rsidRDefault="00335E21" w:rsidP="00D146F7">
      <w:pPr>
        <w:jc w:val="center"/>
        <w:rPr>
          <w:sz w:val="28"/>
          <w:szCs w:val="28"/>
        </w:rPr>
      </w:pPr>
    </w:p>
    <w:p w14:paraId="23B07AC0" w14:textId="77777777" w:rsidR="00335E21" w:rsidRDefault="00335E21" w:rsidP="00D146F7">
      <w:pPr>
        <w:jc w:val="center"/>
        <w:rPr>
          <w:sz w:val="28"/>
          <w:szCs w:val="28"/>
        </w:rPr>
      </w:pPr>
    </w:p>
    <w:p w14:paraId="4461D1BF" w14:textId="77777777" w:rsidR="00335E21" w:rsidRDefault="00335E21" w:rsidP="00D146F7">
      <w:pPr>
        <w:jc w:val="center"/>
        <w:rPr>
          <w:sz w:val="28"/>
          <w:szCs w:val="28"/>
        </w:rPr>
      </w:pPr>
    </w:p>
    <w:p w14:paraId="77B8567D" w14:textId="77777777" w:rsidR="00335E21" w:rsidRDefault="00335E21" w:rsidP="00D146F7">
      <w:pPr>
        <w:jc w:val="center"/>
        <w:rPr>
          <w:sz w:val="28"/>
          <w:szCs w:val="28"/>
        </w:rPr>
      </w:pPr>
    </w:p>
    <w:p w14:paraId="75DAEBE6" w14:textId="77777777" w:rsidR="00335E21" w:rsidRDefault="00335E21" w:rsidP="00D146F7">
      <w:pPr>
        <w:jc w:val="center"/>
        <w:rPr>
          <w:sz w:val="28"/>
          <w:szCs w:val="28"/>
        </w:rPr>
      </w:pPr>
    </w:p>
    <w:p w14:paraId="6A98C55F" w14:textId="77777777" w:rsidR="00335E21" w:rsidRDefault="00335E21" w:rsidP="00D146F7">
      <w:pPr>
        <w:jc w:val="center"/>
        <w:rPr>
          <w:sz w:val="28"/>
          <w:szCs w:val="28"/>
        </w:rPr>
      </w:pPr>
    </w:p>
    <w:p w14:paraId="01D8C03B" w14:textId="77777777" w:rsidR="00335E21" w:rsidRDefault="00335E21" w:rsidP="00335E21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провела: Суфранович С. А.</w:t>
      </w:r>
    </w:p>
    <w:p w14:paraId="73534E6E" w14:textId="77777777" w:rsidR="00335E21" w:rsidRDefault="00335E21" w:rsidP="00335E21">
      <w:pPr>
        <w:jc w:val="right"/>
        <w:rPr>
          <w:sz w:val="28"/>
          <w:szCs w:val="28"/>
        </w:rPr>
      </w:pPr>
    </w:p>
    <w:p w14:paraId="5DF4B83D" w14:textId="77777777" w:rsidR="00335E21" w:rsidRDefault="00335E21" w:rsidP="00335E21">
      <w:pPr>
        <w:jc w:val="center"/>
        <w:rPr>
          <w:sz w:val="28"/>
          <w:szCs w:val="28"/>
        </w:rPr>
      </w:pPr>
    </w:p>
    <w:p w14:paraId="104CEAAF" w14:textId="77777777" w:rsidR="00335E21" w:rsidRDefault="00335E21" w:rsidP="00335E21">
      <w:pPr>
        <w:jc w:val="center"/>
        <w:rPr>
          <w:sz w:val="28"/>
          <w:szCs w:val="28"/>
        </w:rPr>
      </w:pPr>
    </w:p>
    <w:p w14:paraId="71D3EBFA" w14:textId="77777777" w:rsidR="00335E21" w:rsidRDefault="00335E21" w:rsidP="00335E21">
      <w:pPr>
        <w:jc w:val="center"/>
        <w:rPr>
          <w:sz w:val="28"/>
          <w:szCs w:val="28"/>
        </w:rPr>
      </w:pPr>
    </w:p>
    <w:p w14:paraId="6A10BCB2" w14:textId="77777777" w:rsidR="00335E21" w:rsidRDefault="00335E21" w:rsidP="00335E21">
      <w:pPr>
        <w:jc w:val="center"/>
        <w:rPr>
          <w:sz w:val="28"/>
          <w:szCs w:val="28"/>
        </w:rPr>
      </w:pPr>
    </w:p>
    <w:p w14:paraId="1F23E1A4" w14:textId="77777777" w:rsidR="00335E21" w:rsidRDefault="00335E21" w:rsidP="00335E21">
      <w:pPr>
        <w:jc w:val="center"/>
        <w:rPr>
          <w:sz w:val="28"/>
          <w:szCs w:val="28"/>
        </w:rPr>
      </w:pPr>
      <w:r>
        <w:rPr>
          <w:sz w:val="28"/>
          <w:szCs w:val="28"/>
        </w:rPr>
        <w:t>2019 г.</w:t>
      </w:r>
    </w:p>
    <w:p w14:paraId="3E941669" w14:textId="77777777" w:rsidR="00335E21" w:rsidRDefault="00335E21" w:rsidP="00335E21">
      <w:pPr>
        <w:jc w:val="center"/>
        <w:rPr>
          <w:sz w:val="28"/>
          <w:szCs w:val="28"/>
        </w:rPr>
      </w:pPr>
      <w:r>
        <w:rPr>
          <w:sz w:val="28"/>
          <w:szCs w:val="28"/>
        </w:rPr>
        <w:t>г. Каменск-Шахтинский</w:t>
      </w:r>
    </w:p>
    <w:p w14:paraId="522C9F12" w14:textId="77777777" w:rsidR="008533A8" w:rsidRPr="008533A8" w:rsidRDefault="008533A8" w:rsidP="008533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3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Цель:</w:t>
      </w:r>
      <w:r w:rsidRPr="0085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повышение профессиональной 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петентности педагогов </w:t>
      </w:r>
      <w:r w:rsidRPr="0085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вопросам психолого-педагогической поддержки детей ОВЗ.</w:t>
      </w:r>
    </w:p>
    <w:p w14:paraId="14DF6915" w14:textId="77777777" w:rsidR="008533A8" w:rsidRPr="008533A8" w:rsidRDefault="008533A8" w:rsidP="008533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3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14:paraId="59CF018D" w14:textId="77777777" w:rsidR="008533A8" w:rsidRPr="008533A8" w:rsidRDefault="008533A8" w:rsidP="008533A8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активизировать мотивационный компонент в работе и потребность в профессиональном соверш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енствовании педагогов</w:t>
      </w:r>
      <w:r w:rsidRPr="0085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57B5D87" w14:textId="77777777" w:rsidR="008533A8" w:rsidRPr="008533A8" w:rsidRDefault="008533A8" w:rsidP="008533A8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нить знания педагогов</w:t>
      </w:r>
      <w:r w:rsidRPr="0085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понятиях «психолого-педагогическое сопровождение», «ребёнок с ОВЗ», «инклюзивное обучение», «адаптированная образовательная программа»;</w:t>
      </w:r>
    </w:p>
    <w:p w14:paraId="18C0060C" w14:textId="77777777" w:rsidR="008533A8" w:rsidRDefault="008533A8" w:rsidP="008533A8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повысить уровень знаний педагогов ДОУ о трудовых функциях по оказанию психолого-педагогической помощи детям с ОВЗ, испытывающим трудности в освоении основных общеобразовательных программ, развитии и социальной адаптации, в соответствии с профе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ссиональным стандартом педагога;</w:t>
      </w:r>
    </w:p>
    <w:p w14:paraId="19B4B388" w14:textId="77777777" w:rsidR="008533A8" w:rsidRPr="008533A8" w:rsidRDefault="008533A8" w:rsidP="008533A8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расширить представления о возможностях ведения психолого-педагогического сопровождения детей с ОВЗ в ДОУ;</w:t>
      </w:r>
    </w:p>
    <w:p w14:paraId="44583296" w14:textId="77777777" w:rsidR="008533A8" w:rsidRPr="008533A8" w:rsidRDefault="008533A8" w:rsidP="008533A8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нить знаний педагогов</w:t>
      </w:r>
      <w:r w:rsidRPr="0085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часто проявляющимся особенностям дошкольников с ОВЗ и задачам коррекции, развития детей с ОВЗ;</w:t>
      </w:r>
    </w:p>
    <w:p w14:paraId="06997797" w14:textId="77777777" w:rsidR="008533A8" w:rsidRPr="008533A8" w:rsidRDefault="008533A8" w:rsidP="008533A8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рмировать у педагогов</w:t>
      </w:r>
      <w:r w:rsidRPr="0085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толерантное отношение и сотрудничество при решении практических задач по психолого-педагогической поддержке детей ОВЗ и их семей.</w:t>
      </w:r>
    </w:p>
    <w:p w14:paraId="488DA031" w14:textId="77777777" w:rsidR="008533A8" w:rsidRPr="008533A8" w:rsidRDefault="008533A8" w:rsidP="008533A8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повышению самооценки и профессиональн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ому росту педагогов;</w:t>
      </w:r>
    </w:p>
    <w:p w14:paraId="7C474473" w14:textId="77777777" w:rsidR="00612AAB" w:rsidRPr="00612AAB" w:rsidRDefault="00612AAB" w:rsidP="00612A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семинара –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12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практикума:</w:t>
      </w:r>
    </w:p>
    <w:p w14:paraId="5519E903" w14:textId="77777777" w:rsidR="00612AAB" w:rsidRPr="00612AAB" w:rsidRDefault="00612AAB" w:rsidP="00612AAB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Коммуникативное приветствие «Клубочек дружбы».</w:t>
      </w:r>
    </w:p>
    <w:p w14:paraId="5E0CEE08" w14:textId="77777777" w:rsidR="00612AAB" w:rsidRDefault="00612AAB" w:rsidP="00612AAB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«Уточнение понятий».</w:t>
      </w:r>
    </w:p>
    <w:p w14:paraId="31148FDC" w14:textId="77777777" w:rsidR="00BD0950" w:rsidRPr="00612AAB" w:rsidRDefault="00BD0950" w:rsidP="00612AAB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Мини-лекция</w:t>
      </w:r>
    </w:p>
    <w:p w14:paraId="7CDFB46C" w14:textId="77777777" w:rsidR="00612AAB" w:rsidRPr="00612AAB" w:rsidRDefault="00612AAB" w:rsidP="00612AAB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«Котёнок».</w:t>
      </w:r>
    </w:p>
    <w:p w14:paraId="2D199AB5" w14:textId="77777777" w:rsidR="00612AAB" w:rsidRPr="00612AAB" w:rsidRDefault="00612AAB" w:rsidP="00612AAB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«Родители ребёнка с ОВЗ».</w:t>
      </w:r>
    </w:p>
    <w:p w14:paraId="4A50D4D0" w14:textId="77777777" w:rsidR="00612AAB" w:rsidRDefault="00612AAB" w:rsidP="00612AAB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Рефлексия. Подведение итогов.</w:t>
      </w:r>
    </w:p>
    <w:p w14:paraId="1A011F35" w14:textId="77777777" w:rsidR="00873217" w:rsidRDefault="00873217" w:rsidP="00873217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8170075" w14:textId="77777777" w:rsidR="00873217" w:rsidRPr="00873217" w:rsidRDefault="00873217" w:rsidP="008732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32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«Истинное воспитание состоит не столько в правилах, сколько в упражнениях».</w:t>
      </w:r>
    </w:p>
    <w:p w14:paraId="657957ED" w14:textId="77777777" w:rsidR="00873217" w:rsidRPr="00873217" w:rsidRDefault="00873217" w:rsidP="008732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32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Жан-Жак Руссо</w:t>
      </w:r>
    </w:p>
    <w:p w14:paraId="7B2F0D9D" w14:textId="77777777" w:rsidR="00873217" w:rsidRPr="00612AAB" w:rsidRDefault="00873217" w:rsidP="00873217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2A3D2A" w14:textId="77777777" w:rsidR="00873217" w:rsidRPr="00873217" w:rsidRDefault="00873217" w:rsidP="00873217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32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Коммуникативное приветствие «Клубочек дружбы».</w:t>
      </w:r>
    </w:p>
    <w:p w14:paraId="0A795B4A" w14:textId="77777777" w:rsidR="00873217" w:rsidRPr="00873217" w:rsidRDefault="00873217" w:rsidP="008732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32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объединить педагогов,</w:t>
      </w:r>
      <w:r w:rsidRPr="00873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создание положительного настроя в коллективе.</w:t>
      </w:r>
    </w:p>
    <w:p w14:paraId="6CAFCFFD" w14:textId="77777777" w:rsidR="00873217" w:rsidRPr="00873217" w:rsidRDefault="00873217" w:rsidP="008732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32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Инструкция: </w:t>
      </w:r>
      <w:r w:rsidRPr="00873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Встаньте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73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пожалуйста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73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круг. Передавая клубочек по часовой стрелке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73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приветствуйте друг друга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73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называя своё имя и отчество, и ДОУ в котором вы работаете.</w:t>
      </w:r>
    </w:p>
    <w:p w14:paraId="2FCB2043" w14:textId="77777777" w:rsidR="00335E21" w:rsidRDefault="00873217" w:rsidP="00612AAB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Здравствуйте! Меня зовут Светлана Александровна. Я – педагог МБДОУ детский сад № 2.</w:t>
      </w:r>
    </w:p>
    <w:p w14:paraId="1EA16DDA" w14:textId="77777777" w:rsidR="00237D4A" w:rsidRPr="00237D4A" w:rsidRDefault="00237D4A" w:rsidP="00237D4A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</w:t>
      </w:r>
      <w:r w:rsidRPr="00237D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«Уточнение понятий».</w:t>
      </w:r>
    </w:p>
    <w:p w14:paraId="320010EC" w14:textId="77777777" w:rsidR="00237D4A" w:rsidRPr="00237D4A" w:rsidRDefault="00237D4A" w:rsidP="00237D4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D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237D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уточнить знания педагогов о понятиях «психолого-педагогическое сопровождение» и «ребёнок с ОВЗ».</w:t>
      </w:r>
    </w:p>
    <w:p w14:paraId="47960793" w14:textId="77777777" w:rsidR="00237D4A" w:rsidRPr="00237D4A" w:rsidRDefault="00237D4A" w:rsidP="00237D4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D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Инструкция: </w:t>
      </w:r>
      <w:r w:rsidRPr="00237D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выберите из предложенных вариантов правильную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формулировку ответа</w:t>
      </w:r>
    </w:p>
    <w:p w14:paraId="61AD6413" w14:textId="77777777" w:rsidR="00237D4A" w:rsidRPr="00237D4A" w:rsidRDefault="00237D4A" w:rsidP="00237D4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37D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«психолого-педагогическое сопровождение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- </w:t>
      </w:r>
      <w:r w:rsidRPr="00237D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это…» </w:t>
      </w:r>
    </w:p>
    <w:p w14:paraId="53E5064A" w14:textId="77777777" w:rsidR="00237D4A" w:rsidRPr="00237D4A" w:rsidRDefault="00237D4A" w:rsidP="00237D4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D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профессиональный вид деятельности педагога - психолога по решению за ребенка его проблем и оберегание от всех возможных опасностей.</w:t>
      </w:r>
    </w:p>
    <w:p w14:paraId="142F3979" w14:textId="77777777" w:rsidR="00237D4A" w:rsidRPr="00237D4A" w:rsidRDefault="00237D4A" w:rsidP="00237D4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D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профессиональный вид деятельности педагога - психолога по системному отслеживанию психолого-педагогического статуса ребёнка и динамике его развития.</w:t>
      </w:r>
    </w:p>
    <w:p w14:paraId="72BCA2B5" w14:textId="77777777" w:rsidR="00237D4A" w:rsidRPr="00237D4A" w:rsidRDefault="00237D4A" w:rsidP="00237D4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D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система профессиональной деятельности педагога-психолога, направленная на отслеживание психолого-педагогического статуса ребёнка и динамики его развития и оберегания от всех возможных психологически опасных ситуаций.</w:t>
      </w:r>
    </w:p>
    <w:p w14:paraId="49BAEC18" w14:textId="77777777" w:rsidR="00237D4A" w:rsidRPr="00237D4A" w:rsidRDefault="00237D4A" w:rsidP="00237D4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D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система профессиональной деятельности педагога-психолога, направленная на создание социально-психологических условий для позитивного развития отношений детей и взрослых в образовательной ситуации, психологического и психического развития ребенка с ориентацией на зону его ближайшего развития.</w:t>
      </w:r>
    </w:p>
    <w:p w14:paraId="230035C1" w14:textId="77777777" w:rsidR="00237D4A" w:rsidRPr="00237D4A" w:rsidRDefault="00237D4A" w:rsidP="00237D4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37D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7D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«Ребёнок с ОВЗ –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37D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это…»</w:t>
      </w:r>
    </w:p>
    <w:p w14:paraId="5A1AE934" w14:textId="77777777" w:rsidR="00237D4A" w:rsidRPr="00237D4A" w:rsidRDefault="00237D4A" w:rsidP="00237D4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D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физическое лицо, имеющее нед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остаток </w:t>
      </w:r>
      <w:r w:rsidRPr="00237D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физическом развитии препятствующие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37D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получению образования без создания специальных условий.</w:t>
      </w:r>
    </w:p>
    <w:p w14:paraId="557163A7" w14:textId="77777777" w:rsidR="00237D4A" w:rsidRPr="00237D4A" w:rsidRDefault="00237D4A" w:rsidP="00237D4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D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физи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ческое лицо, имеющее недостаток </w:t>
      </w:r>
      <w:r w:rsidRPr="00237D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психологическом развитии препятствующие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37D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получению образования без создания специальных условий.</w:t>
      </w:r>
    </w:p>
    <w:p w14:paraId="7A08EFDB" w14:textId="77777777" w:rsidR="00237D4A" w:rsidRPr="00237D4A" w:rsidRDefault="00237D4A" w:rsidP="00237D4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D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физическое лицо, имеющее недостатки в физическом и (или)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37D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психологическом развитии, препятствующие получению образования без создания специальных условий.</w:t>
      </w:r>
    </w:p>
    <w:p w14:paraId="43E69DDE" w14:textId="77777777" w:rsidR="00237D4A" w:rsidRPr="00237D4A" w:rsidRDefault="00237D4A" w:rsidP="00237D4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D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37D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получению образования без создания специальных условий.</w:t>
      </w:r>
    </w:p>
    <w:p w14:paraId="01432A7D" w14:textId="77777777" w:rsidR="00BD0950" w:rsidRDefault="00BD0950" w:rsidP="004D51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Мини-лекция</w:t>
      </w:r>
    </w:p>
    <w:p w14:paraId="08C1B2EA" w14:textId="77777777" w:rsidR="004D5172" w:rsidRPr="004D5172" w:rsidRDefault="00237D4A" w:rsidP="004D51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95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br/>
      </w:r>
      <w:r w:rsidR="004D51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Педагог: </w:t>
      </w:r>
      <w:r w:rsidR="004D5172" w:rsidRPr="004D517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Психолого-педагогическое сопровождение необходимо</w:t>
      </w:r>
      <w:r w:rsidR="004D517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е при обучении </w:t>
      </w:r>
      <w:r w:rsidR="004D5172" w:rsidRPr="004D517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детей с ОВЗ</w:t>
      </w:r>
    </w:p>
    <w:p w14:paraId="09F962A6" w14:textId="77777777" w:rsidR="004D5172" w:rsidRPr="004D5172" w:rsidRDefault="004D5172" w:rsidP="004D51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5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«Сопровождать», как объясняет словарь Ожегова, – это значит «следовать вместе с кем–то, находясь рядом, ведя куда-нибудь или идя за кем-то». Понятие «сопровождение» введено в науку петербургскими учеными Л.М. Шипицыной, Е.И. Казаковой и трактуется ими как помощь ребенку в принятии решений в проблемных ситуациях, ответственность за действия в которых несет он сам.</w:t>
      </w:r>
    </w:p>
    <w:p w14:paraId="3F4A3CA7" w14:textId="77777777" w:rsidR="004D5172" w:rsidRDefault="004D5172" w:rsidP="004D51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5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Е.И. Казакова дает следующее определение сопровождению – это метод, обеспечивающий создание условий для принятия субъектом развития оптимальных решений в различных ситуациях жизненного выбора.</w:t>
      </w:r>
      <w:r w:rsidRPr="004D5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1E05B9A9" w14:textId="77777777" w:rsidR="004D5172" w:rsidRPr="004D5172" w:rsidRDefault="004D5172" w:rsidP="004D51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5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Е.А. Козырева считает, что сопровождение – это система професс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иональной деятельности педагога, </w:t>
      </w:r>
      <w:r w:rsidRPr="004D5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психолога, направленная на создание условий для позитивного развития отношений детей и взрослых в образовательной ситуации, психологического и психического развития ребенка с ориентацией на зону его ближайшего развития.</w:t>
      </w:r>
    </w:p>
    <w:p w14:paraId="5CB0423D" w14:textId="77777777" w:rsidR="004D5172" w:rsidRPr="004D5172" w:rsidRDefault="004D5172" w:rsidP="004D51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5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мнению М.И. Рожкова, сопровождение в психолого-педагогическом смысле чаще всего рассматривается как метод, обеспечивающий создание условий для принятия субъектом оптимальных решений в различных ситуациях жизненного выбора. Сопровождение – это всегда взаимодействие сопровождающего и сопровождаемого.</w:t>
      </w:r>
    </w:p>
    <w:p w14:paraId="70EA00B0" w14:textId="77777777" w:rsidR="004D5172" w:rsidRPr="004D5172" w:rsidRDefault="004D5172" w:rsidP="004D51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51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Психолого-педагогическое сопровождение детей с ОВЗ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5C295AAB" w14:textId="77777777" w:rsidR="004D5172" w:rsidRDefault="004D5172" w:rsidP="004D51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D51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система профессиональной деятельности педагога-психолога, направленная на создание социально-психологических условий для позитивного развития отношений детей ОВЗ и взрослых в образовательной ситуации, психологического и психического развития ребенка с ориентацией на зону его ближайшего развития.</w:t>
      </w:r>
    </w:p>
    <w:p w14:paraId="39884057" w14:textId="77777777" w:rsidR="008B785B" w:rsidRDefault="008B785B" w:rsidP="004D51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B192ADD" w14:textId="77777777" w:rsidR="004D5172" w:rsidRPr="004D5172" w:rsidRDefault="004D5172" w:rsidP="004D51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51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Согласно ФЗ 273 «Об образовании Российской Федерации»</w:t>
      </w:r>
    </w:p>
    <w:p w14:paraId="4F8E3148" w14:textId="77777777" w:rsidR="008B785B" w:rsidRDefault="004D5172" w:rsidP="004D51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5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1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 1. Статья 2. Пункт 16.</w:t>
      </w:r>
    </w:p>
    <w:p w14:paraId="1D057E8F" w14:textId="77777777" w:rsidR="008B785B" w:rsidRPr="004D5172" w:rsidRDefault="008B785B" w:rsidP="008B78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4D517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Ребёнок с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ограниченными возможностями здоровья (</w:t>
      </w:r>
      <w:r w:rsidRPr="004D517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ОВЗ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) -</w:t>
      </w:r>
    </w:p>
    <w:p w14:paraId="76D500E6" w14:textId="77777777" w:rsidR="004D5172" w:rsidRPr="004D5172" w:rsidRDefault="008B785B" w:rsidP="004D51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это</w:t>
      </w:r>
      <w:r w:rsidR="004D5172" w:rsidRPr="004D5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 создания специальных условий»</w:t>
      </w:r>
    </w:p>
    <w:p w14:paraId="6490664C" w14:textId="77777777" w:rsidR="004D5172" w:rsidRDefault="004D5172" w:rsidP="004D51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D51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 с ОВЗ может одновременно быть инвалидом. И</w:t>
      </w:r>
      <w:r w:rsidR="008B7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Pr="004D51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наоборот, ребенок-инвалид может не относиться к обучающимся с ОВЗ.</w:t>
      </w:r>
    </w:p>
    <w:p w14:paraId="12B15D6F" w14:textId="77777777" w:rsidR="00F721A0" w:rsidRPr="00F721A0" w:rsidRDefault="00F721A0" w:rsidP="00F721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 детям с ОВЗ относятся:</w:t>
      </w:r>
      <w:r w:rsidRPr="00F721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F72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</w:t>
      </w:r>
      <w:r w:rsidRPr="00F72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нарушением слуха - не слышащие или глухие и слабослышащие дети, позднооглохшие (может выявить педагог);</w:t>
      </w:r>
    </w:p>
    <w:p w14:paraId="395A2D69" w14:textId="77777777" w:rsidR="00F721A0" w:rsidRPr="00F721A0" w:rsidRDefault="00F721A0" w:rsidP="00F721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</w:t>
      </w:r>
      <w:r w:rsidRPr="00F72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нарушениями зрения - незрячие, слабовидящие, а также дети с косоглазием (может выявить педагог);</w:t>
      </w:r>
    </w:p>
    <w:p w14:paraId="538CF6ED" w14:textId="77777777" w:rsidR="00F721A0" w:rsidRPr="00F721A0" w:rsidRDefault="00F721A0" w:rsidP="00F721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дети с нарушением речи: к ним относится заикание, афазия – т. е. происходит распад речи (ребенок начал говорить, а через два года перестал) и аллолия или дети «молчуны», общее недоразвитие речи I, II, III, уровня (вываляет учитель-логопед);</w:t>
      </w:r>
    </w:p>
    <w:p w14:paraId="61E9BD82" w14:textId="77777777" w:rsidR="00F721A0" w:rsidRPr="00F721A0" w:rsidRDefault="00F721A0" w:rsidP="00F721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дети с нарушением опорно-двигательного аппарата (ДЦП);</w:t>
      </w:r>
    </w:p>
    <w:p w14:paraId="5F181524" w14:textId="77777777" w:rsidR="00F721A0" w:rsidRPr="00F721A0" w:rsidRDefault="00F721A0" w:rsidP="00F721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дети с задержкой психического развития (ЗПР) – на основе наблюдений педагог может выявить такого ребенка, если он не справляется с программой;</w:t>
      </w:r>
    </w:p>
    <w:p w14:paraId="39EFFC04" w14:textId="77777777" w:rsidR="00F721A0" w:rsidRPr="00F721A0" w:rsidRDefault="00F721A0" w:rsidP="00F721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с нарушениями интеллекта - умственно отсталые дети (диагноз ставит невролог, психиатр);</w:t>
      </w:r>
    </w:p>
    <w:p w14:paraId="46A3FB8C" w14:textId="77777777" w:rsidR="00F721A0" w:rsidRPr="00F721A0" w:rsidRDefault="00F721A0" w:rsidP="00F721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с нарушением эмоционально-волевой сферы (таких детей выявляет психолог и невропатолог, детский психиатр);</w:t>
      </w:r>
    </w:p>
    <w:p w14:paraId="1BF5F863" w14:textId="77777777" w:rsidR="00F721A0" w:rsidRPr="00F721A0" w:rsidRDefault="00F721A0" w:rsidP="00F721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дети с множественными нарушениями (сочетание 2-х или 3-х нарушений).</w:t>
      </w:r>
    </w:p>
    <w:p w14:paraId="4646AF3A" w14:textId="77777777" w:rsidR="00F721A0" w:rsidRPr="00F721A0" w:rsidRDefault="00F721A0" w:rsidP="00F721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дети-инвалиды</w:t>
      </w:r>
    </w:p>
    <w:p w14:paraId="20BD25EE" w14:textId="77777777" w:rsidR="00F721A0" w:rsidRPr="00F721A0" w:rsidRDefault="00F721A0" w:rsidP="00F721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детям с ОВЗ не относим детей, которые плохо усваивают программу и не имеют отклонений в здоровье. Это может быть причиной: ребенок часто болеет, находится на домашнем режиме либо педагогически запущен.</w:t>
      </w:r>
    </w:p>
    <w:p w14:paraId="1364D77B" w14:textId="77777777" w:rsidR="00200EE6" w:rsidRPr="00200EE6" w:rsidRDefault="00200EE6" w:rsidP="00200EE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E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Согласно ФЗ 273 «Об образовании Российской Федерации»</w:t>
      </w:r>
    </w:p>
    <w:p w14:paraId="1EAB501E" w14:textId="77777777" w:rsidR="00200EE6" w:rsidRPr="00200EE6" w:rsidRDefault="00200EE6" w:rsidP="00200EE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E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 1. Статья 2. Пункт 27.28.</w:t>
      </w:r>
    </w:p>
    <w:p w14:paraId="2D2D5ED9" w14:textId="77777777" w:rsidR="00200EE6" w:rsidRPr="00200EE6" w:rsidRDefault="00200EE6" w:rsidP="00200EE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00E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инклюзивное образование </w:t>
      </w:r>
      <w:r w:rsidRPr="00200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возможностей;</w:t>
      </w:r>
    </w:p>
    <w:p w14:paraId="409C7D67" w14:textId="77777777" w:rsidR="00200EE6" w:rsidRPr="00200EE6" w:rsidRDefault="00200EE6" w:rsidP="00200EE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00E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адаптированная образовательная программа </w:t>
      </w:r>
      <w:r w:rsidRPr="00200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образовательная программа, адаптированная для обучения лиц с ограниченными возможностями здоровья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лиц;</w:t>
      </w:r>
    </w:p>
    <w:p w14:paraId="4E83B8B3" w14:textId="77777777" w:rsidR="007F6824" w:rsidRPr="007F6824" w:rsidRDefault="007F6824" w:rsidP="007F682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С </w:t>
      </w:r>
      <w:r w:rsidRPr="007F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целью мониторинга эмоционально-поведенческой и познавательной сферы воспитанников с ОВЗ, испытывающих трудности в освоении основных и адаптированных общеобразовательных программ, развитии и социальной адаптации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организуется психологическая диагностика дошкольников:</w:t>
      </w:r>
    </w:p>
    <w:p w14:paraId="2E519487" w14:textId="77777777" w:rsidR="007F6824" w:rsidRPr="007F6824" w:rsidRDefault="007F6824" w:rsidP="007F6824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групповое наблюдение за детьми с целью выявления особенностей поведенческих реакций в различных видах образовательной деятельности, познавательной активности дошкольников;</w:t>
      </w:r>
    </w:p>
    <w:p w14:paraId="0ABBCF4B" w14:textId="77777777" w:rsidR="007F6824" w:rsidRPr="007F6824" w:rsidRDefault="007F6824" w:rsidP="007F6824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групповая диагностика дошкольников по выявлению особенностей поведенческой сфере (проективная методика «Рисунок семьи»; оценка психологического климата в группах методика «Выбор в действии» Р. С. Немова);</w:t>
      </w:r>
    </w:p>
    <w:p w14:paraId="620C3853" w14:textId="77777777" w:rsidR="007F6824" w:rsidRPr="007F6824" w:rsidRDefault="007F6824" w:rsidP="007F6824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групповая диагностика дошкольников для выявления особенностей познавательной сферы (методика исследования у старших дошкольников произвольной сферы, тонкой моторики «Домик»; методика «Чтение сказки» на выявление игрового или познавательного мотива ребёнка и др.);</w:t>
      </w:r>
    </w:p>
    <w:p w14:paraId="09D9BE51" w14:textId="77777777" w:rsidR="007F6824" w:rsidRPr="007F6824" w:rsidRDefault="007F6824" w:rsidP="007F6824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индивидуальное наблюдение за детьми с целью выявления особенностей поведенческих реакций в различных видах образовательной деятельности, познавательной активности дошкольников, проявляющихся способностей, выявления уровня самооценки и т.д.;</w:t>
      </w:r>
    </w:p>
    <w:p w14:paraId="0166EE10" w14:textId="77777777" w:rsidR="007F6824" w:rsidRPr="007F6824" w:rsidRDefault="007F6824" w:rsidP="007F6824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индивидуальная углублённая диагностика дошкольников с ОВЗ по изучению и определению степени нарушений развития познавательной сферы (индивидуальные диагностические карты по возрастам), по изучению личностных особенн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остей, особенностей поведения, </w:t>
      </w:r>
      <w:r w:rsidRPr="007F6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выявления уровня самооценки, эмоционального состояния и т.д.</w:t>
      </w:r>
    </w:p>
    <w:p w14:paraId="64C79DF9" w14:textId="77777777" w:rsidR="00B23134" w:rsidRPr="00B23134" w:rsidRDefault="00B23134" w:rsidP="00B231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13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 результатам диагностики составление психолого-педагогических заклю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чений ( в рамках работы МПМк </w:t>
      </w:r>
      <w:r w:rsidRPr="00B2313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) с целью ориентации педагогов и родителей (законных представителей) в проблемах личностного и социального развития дошкольников с ОВЗ, испытывающих трудности в освоении основных общеобразовательных программ, развитии и социальной адаптации.</w:t>
      </w:r>
    </w:p>
    <w:p w14:paraId="59044235" w14:textId="77777777" w:rsidR="00DC295D" w:rsidRPr="00DC295D" w:rsidRDefault="00DC295D" w:rsidP="00DC29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9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Типичные особенности детей с ОВЗ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14:paraId="136CCE03" w14:textId="77777777" w:rsidR="00DC295D" w:rsidRPr="00DC295D" w:rsidRDefault="00DC295D" w:rsidP="00DC29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C29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DC2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 детей наблюдается низкий уровень развития восприятия. Это проявляется в необходимости более длительного времени для приема и переработки сенсорной информации, недостаточно знаний этих детей об окружающем мире.</w:t>
      </w:r>
    </w:p>
    <w:p w14:paraId="50280C00" w14:textId="77777777" w:rsidR="00DC295D" w:rsidRPr="00DC295D" w:rsidRDefault="00DC295D" w:rsidP="00DC29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Недостаточно сформированы пространственные представления, дети с ОВЗ часто не могут осуществлять полноценный анализ формы, установить </w:t>
      </w:r>
      <w:r w:rsidRPr="00DC2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симметричность, тождественность частей конструируемых фигур, расположить конструкцию на плоскости, соединить ее в единое целое.</w:t>
      </w:r>
    </w:p>
    <w:p w14:paraId="2B613DB5" w14:textId="77777777" w:rsidR="00DC295D" w:rsidRPr="00DC295D" w:rsidRDefault="00DC295D" w:rsidP="00DC29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Внимание неустойчивое, рассеянное, дети с трудом переключаются с одной деятельности на другую. Недостатки организации внимания обуславливаются слабым развитием интеллектуальной активности детей, несовершенством навыков и умений самоконтроля, недостаточным развитием чувства ответственности и интереса к учению.</w:t>
      </w:r>
    </w:p>
    <w:p w14:paraId="4C891D33" w14:textId="77777777" w:rsidR="00DC295D" w:rsidRPr="00DC295D" w:rsidRDefault="00DC295D" w:rsidP="00DC29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DC2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Снижена познавательная активность, отмечается замедленный темп переработки информации.</w:t>
      </w:r>
    </w:p>
    <w:p w14:paraId="4331FC34" w14:textId="77777777" w:rsidR="00DC295D" w:rsidRPr="00DC295D" w:rsidRDefault="00DC295D" w:rsidP="00DC29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DC2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Мышление – наглядно-действенное мышление развито в большей степени, чем наглядно-образное и особенно словесно-логическое.</w:t>
      </w:r>
    </w:p>
    <w:p w14:paraId="6FA52616" w14:textId="77777777" w:rsidR="00DC295D" w:rsidRPr="00DC295D" w:rsidRDefault="00DC295D" w:rsidP="00DC29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DC2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Снижена потребность в общении как со сверстниками, так и со взрослыми.</w:t>
      </w:r>
    </w:p>
    <w:p w14:paraId="2DB319F9" w14:textId="77777777" w:rsidR="00DC295D" w:rsidRPr="00DC295D" w:rsidRDefault="00DC295D" w:rsidP="00DC29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DC2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Игровая деятельность не сформирована. Сюжеты игры обычны, способы общения и сами игровые роли бедны.</w:t>
      </w:r>
    </w:p>
    <w:p w14:paraId="4AF82239" w14:textId="77777777" w:rsidR="00DC295D" w:rsidRPr="00DC295D" w:rsidRDefault="00DC295D" w:rsidP="00DC29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DC2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Речь – имеются нарушения речевых функций, либо все компоненты языковой системы не сформированы.</w:t>
      </w:r>
    </w:p>
    <w:p w14:paraId="2C45CA76" w14:textId="77777777" w:rsidR="00DC295D" w:rsidRPr="00DC295D" w:rsidRDefault="00DC295D" w:rsidP="00DC29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DC2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Наблюдается низкая работоспособность в результате повышенной истощаемости, вследствие возникновения у детей явлений психомоторной расторможенности.</w:t>
      </w:r>
    </w:p>
    <w:p w14:paraId="0C74DDF9" w14:textId="77777777" w:rsidR="00DC295D" w:rsidRPr="00DC295D" w:rsidRDefault="00DC295D" w:rsidP="00DC29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DC2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Наблюдается несформированность произвольного поведения по типу психической неустойчивости, расторможенность влечений, учебной мотивации.</w:t>
      </w:r>
    </w:p>
    <w:p w14:paraId="7A744968" w14:textId="77777777" w:rsidR="00DC295D" w:rsidRDefault="00DC295D" w:rsidP="00DC29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Вследствие этого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C2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детей проявляется недостаточная сформированность психологических предпосылок к овладению полноценными навыками учебной деятельности. </w:t>
      </w:r>
    </w:p>
    <w:p w14:paraId="5A312493" w14:textId="77777777" w:rsidR="00DC295D" w:rsidRDefault="00DC295D" w:rsidP="00DC29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C29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Таким образом, самым главным приоритетом в работе с такими детьми является индивидуальный подход с учетом специфики психики и здоровья каждого ребенка.</w:t>
      </w:r>
    </w:p>
    <w:p w14:paraId="2A54F6BE" w14:textId="77777777" w:rsidR="00DC295D" w:rsidRPr="00DC295D" w:rsidRDefault="00DC295D" w:rsidP="00DC29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88A9A9D" w14:textId="77777777" w:rsidR="00DC295D" w:rsidRPr="00DC295D" w:rsidRDefault="00DC295D" w:rsidP="00DC29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Задачи </w:t>
      </w:r>
      <w:r w:rsidRPr="00DC29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оррекционно-развивающей работы </w:t>
      </w:r>
      <w:r w:rsidRPr="00DC29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детьми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</w:t>
      </w:r>
      <w:r w:rsidRPr="00DC29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ОВЗ:</w:t>
      </w:r>
    </w:p>
    <w:p w14:paraId="185A265F" w14:textId="77777777" w:rsidR="00DC295D" w:rsidRDefault="00DC295D" w:rsidP="00DC29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Развитие до необходимого уровня психофизиологических функций, обеспечивающих готовность к обучению: артикуляционного аппарата, фонематического слуха, мелких мышц руки, оптико-пространственной ориентации, зрительно-моторной координации. </w:t>
      </w:r>
    </w:p>
    <w:p w14:paraId="557EB9DE" w14:textId="77777777" w:rsidR="00DC295D" w:rsidRDefault="00DC295D" w:rsidP="00DC29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решения этой задачи с детьми можно проводить:</w:t>
      </w:r>
    </w:p>
    <w:p w14:paraId="79AD4BB1" w14:textId="77777777" w:rsidR="00DC295D" w:rsidRDefault="00DC295D" w:rsidP="00DC29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DC2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артикуляционную гимнастику (упражнения для губ, языка, дыхания, обязательно должны быть динамические паузы, можно 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пользовать зрительные ориентиры)</w:t>
      </w:r>
    </w:p>
    <w:p w14:paraId="083DC189" w14:textId="77777777" w:rsidR="00DC295D" w:rsidRPr="00DC295D" w:rsidRDefault="00DC295D" w:rsidP="00DC29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DC2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дидактические игры «Зачеркни лишнюю цифру или фигуру», «Выполни узор» (работа в клетке, игры с песком и другие).</w:t>
      </w:r>
    </w:p>
    <w:p w14:paraId="44365E8A" w14:textId="77777777" w:rsidR="00DC295D" w:rsidRPr="00DC295D" w:rsidRDefault="00DC295D" w:rsidP="00DC29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Обогащение кругозора детей, формирование отчетливых разносторонних представлений о предметах и явлениях окружающей действительности, которые позволяют ребенку воспринимать учебный материал осознанно. Для решения этой задачи можно предложить детям: различные тематические альбомы, беседы, наблюдения.</w:t>
      </w:r>
    </w:p>
    <w:p w14:paraId="74D5AFB1" w14:textId="77777777" w:rsidR="00DC295D" w:rsidRPr="00DC295D" w:rsidRDefault="00DC295D" w:rsidP="00DC29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Формирование социально-нравственного поведения, обеспечивающего детям успешную адаптацию: можно проводить в наблюдениях, экскурсиях, включать детей в проблемные, бытовые ситуации.</w:t>
      </w:r>
    </w:p>
    <w:p w14:paraId="44C21828" w14:textId="77777777" w:rsidR="00DC295D" w:rsidRPr="00DC295D" w:rsidRDefault="00DC295D" w:rsidP="00DC29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Формирование умений и навыков, необходимых для деятельности любого вида: умений ориентироваться в задании, планировать предстоящую работу, выполнять ее в соответствии с наглядным образцом или словесными указаниями, осуществлять самоконтроль и самооценку – упражнения «Запоминай порядок», «Запомни узор», можно использовать сигнальные маячки для детей и другое.</w:t>
      </w:r>
    </w:p>
    <w:p w14:paraId="65257DF0" w14:textId="77777777" w:rsidR="00DC295D" w:rsidRPr="00DC295D" w:rsidRDefault="00DC295D" w:rsidP="00DC29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Развитие различных видов мышления: наглядно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2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действенного, наглядно-образного, словесно-логического – это дидактичес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кие игры «</w:t>
      </w:r>
      <w:r w:rsidRPr="00DC2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 за мной»,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2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«Найди тайник», «Угадай предмет» и другое.</w:t>
      </w:r>
    </w:p>
    <w:p w14:paraId="6A5D3DFF" w14:textId="77777777" w:rsidR="00DC295D" w:rsidRPr="00DC295D" w:rsidRDefault="00DC295D" w:rsidP="00DC29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Формировани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соответствующих возрасту обще</w:t>
      </w:r>
      <w:r w:rsidRPr="00DC2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интеллектуальных умений (операций анализа, сравнения, обобщения, логической классификации, умозаключений) - дидактические игры «Свободная классификация или назови одним словом», «Поиск сходных предметов», «Выполни по образцу» и другое.</w:t>
      </w:r>
    </w:p>
    <w:p w14:paraId="1620495D" w14:textId="77777777" w:rsidR="00DC295D" w:rsidRPr="00DC295D" w:rsidRDefault="00DC295D" w:rsidP="00DC29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Охрана и укрепление соматического и психологического здоровья ребенка: предупреждения эмоциональных срывов, создание климата психологического комфорта – работа в релаксационных уголках и сенсорной комнате, выполнение упражнений «Кричалки», игра «Маски», «Волшебные стаканчики» и т. д.</w:t>
      </w:r>
    </w:p>
    <w:p w14:paraId="6FAB3393" w14:textId="77777777" w:rsidR="00DC295D" w:rsidRPr="00DC295D" w:rsidRDefault="00DC295D" w:rsidP="00DC29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Системный разносторонний контроль с помощью специалистов и педагогов (врачи, учитель-логопед, педагог-психолог, воспитатели) за развитием ребенка. Здесь большую роль играют сами родители.</w:t>
      </w:r>
    </w:p>
    <w:p w14:paraId="15E6707D" w14:textId="77777777" w:rsidR="00DC295D" w:rsidRDefault="00DC295D" w:rsidP="00DC29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C29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 детям с ОВЗ должен быть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индивидуальный подход, контроль.  Д</w:t>
      </w:r>
      <w:r w:rsidRPr="00DC29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ля детей нужна частая смена деятельности, их надо чаще хвалить. Глав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ная задача педагогов –</w:t>
      </w:r>
      <w:r w:rsidRPr="00DC29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адаптировать детей с ОВЗ к социуму, сформировать социально-нравственное поведение.</w:t>
      </w:r>
    </w:p>
    <w:p w14:paraId="4476160B" w14:textId="77777777" w:rsidR="00DC295D" w:rsidRPr="00DC295D" w:rsidRDefault="00DC295D" w:rsidP="00DC29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1388B67" w14:textId="77777777" w:rsidR="00BD0950" w:rsidRPr="00BD0950" w:rsidRDefault="00BD0950" w:rsidP="00BD09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9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4.Упражнение «Котенок».</w:t>
      </w:r>
    </w:p>
    <w:p w14:paraId="71489501" w14:textId="77777777" w:rsidR="00BD0950" w:rsidRPr="00BD0950" w:rsidRDefault="00BD0950" w:rsidP="00BD09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9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BD0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мирование у педагогов </w:t>
      </w:r>
      <w:r w:rsidRPr="00BD0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умения сотрудничать при реализации задач по психолого-педагогической поддержке детей ОВЗ и их семей.</w:t>
      </w:r>
    </w:p>
    <w:p w14:paraId="0889361D" w14:textId="77777777" w:rsidR="00BD0950" w:rsidRPr="00BD0950" w:rsidRDefault="00BD0950" w:rsidP="00BD09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</w:p>
    <w:p w14:paraId="12EDA106" w14:textId="77777777" w:rsidR="00BD0950" w:rsidRPr="00BD0950" w:rsidRDefault="00BD0950" w:rsidP="00BD09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9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Инструкция:</w:t>
      </w:r>
    </w:p>
    <w:p w14:paraId="41471648" w14:textId="77777777" w:rsidR="00BD0950" w:rsidRPr="00BD0950" w:rsidRDefault="00BD0950" w:rsidP="00BD09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участники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встают в круг. </w:t>
      </w:r>
    </w:p>
    <w:p w14:paraId="5F2E9D59" w14:textId="77777777" w:rsidR="00BD0950" w:rsidRPr="00BD0950" w:rsidRDefault="00BD0950" w:rsidP="00BD09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 </w:t>
      </w:r>
      <w:r w:rsidRPr="00BD0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просит передать по кругу газету.</w:t>
      </w:r>
    </w:p>
    <w:p w14:paraId="1A574D54" w14:textId="77777777" w:rsidR="00BD0950" w:rsidRPr="00BD0950" w:rsidRDefault="00BD0950" w:rsidP="00BD09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 </w:t>
      </w:r>
      <w:r w:rsidRPr="00BD0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предлагает представить, что на этой газете уснул</w:t>
      </w:r>
    </w:p>
    <w:p w14:paraId="223E5BDF" w14:textId="77777777" w:rsidR="00BD0950" w:rsidRPr="00BD0950" w:rsidRDefault="00BD0950" w:rsidP="00BD09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маленький котенок, и теперь газету нужно передавать друг</w:t>
      </w:r>
    </w:p>
    <w:p w14:paraId="4D573102" w14:textId="77777777" w:rsidR="00BD0950" w:rsidRPr="00BD0950" w:rsidRDefault="00BD0950" w:rsidP="00BD09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другу очень бережно, чтобы не разбудить и не испугать</w:t>
      </w:r>
    </w:p>
    <w:p w14:paraId="25000001" w14:textId="77777777" w:rsidR="00BD0950" w:rsidRPr="00BD0950" w:rsidRDefault="00BD0950" w:rsidP="00BD09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его.</w:t>
      </w:r>
    </w:p>
    <w:p w14:paraId="0C0CFDE2" w14:textId="77777777" w:rsidR="00BD0950" w:rsidRPr="00BD0950" w:rsidRDefault="00BD0950" w:rsidP="00BD09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Вывод: </w:t>
      </w:r>
      <w:r w:rsidRPr="00BD09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точно такое же бережное отношение важно сохранять для общения с особым ребёнком и его родителями.</w:t>
      </w:r>
    </w:p>
    <w:p w14:paraId="69748092" w14:textId="77777777" w:rsidR="00BD0950" w:rsidRPr="00BD0950" w:rsidRDefault="00BD0950" w:rsidP="00BD09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35754718" w14:textId="77777777" w:rsidR="00BD0950" w:rsidRPr="00BD0950" w:rsidRDefault="00BD0950" w:rsidP="00BD0950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5. </w:t>
      </w:r>
      <w:r w:rsidRPr="00BD09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«Родители ребенка ОВЗ».</w:t>
      </w:r>
    </w:p>
    <w:p w14:paraId="6F352654" w14:textId="77777777" w:rsidR="00BD0950" w:rsidRPr="00BD0950" w:rsidRDefault="00BD0950" w:rsidP="00BD09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9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Цель: </w:t>
      </w:r>
      <w:r w:rsidRPr="00BD0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рмировать у педагогов</w:t>
      </w:r>
      <w:r w:rsidRPr="00BD0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толерантное отношение к родителям детей с ОВЗ.</w:t>
      </w:r>
    </w:p>
    <w:p w14:paraId="650C50B6" w14:textId="77777777" w:rsidR="00BD0950" w:rsidRPr="00BD0950" w:rsidRDefault="00BD0950" w:rsidP="00BD09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95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Инструкция: </w:t>
      </w:r>
      <w:r w:rsidRPr="00BD0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выбирается участник для роли матери или отца ребенка ОВЗ. При помощи лент ведущий демонстрирует то, какие ограничения в обществе испытывают родители детей с ОВЗ (см. таблицу).</w:t>
      </w:r>
      <w:r w:rsidRPr="00BD0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77"/>
        <w:gridCol w:w="7393"/>
      </w:tblGrid>
      <w:tr w:rsidR="00BD0950" w:rsidRPr="00BD0950" w14:paraId="6537F165" w14:textId="77777777" w:rsidTr="00BD0950">
        <w:tc>
          <w:tcPr>
            <w:tcW w:w="21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813B0C" w14:textId="77777777" w:rsidR="00BD0950" w:rsidRPr="00BD0950" w:rsidRDefault="00BD0950" w:rsidP="00BD095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0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Части тела</w:t>
            </w:r>
          </w:p>
          <w:p w14:paraId="0CC3088A" w14:textId="77777777" w:rsidR="00BD0950" w:rsidRPr="00BD0950" w:rsidRDefault="00BD0950" w:rsidP="00BD095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0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(завязываются лентами)</w:t>
            </w:r>
          </w:p>
        </w:tc>
        <w:tc>
          <w:tcPr>
            <w:tcW w:w="73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2B4D0E" w14:textId="77777777" w:rsidR="00BD0950" w:rsidRPr="00BD0950" w:rsidRDefault="00BD0950" w:rsidP="00BD095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0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Символическое значение</w:t>
            </w:r>
          </w:p>
        </w:tc>
      </w:tr>
      <w:tr w:rsidR="00BD0950" w:rsidRPr="00BD0950" w14:paraId="01AFDE09" w14:textId="77777777" w:rsidTr="00BD0950">
        <w:tc>
          <w:tcPr>
            <w:tcW w:w="21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348B55" w14:textId="77777777" w:rsidR="00BD0950" w:rsidRPr="00BD0950" w:rsidRDefault="00BD0950" w:rsidP="00BD095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0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Глаза</w:t>
            </w:r>
          </w:p>
        </w:tc>
        <w:tc>
          <w:tcPr>
            <w:tcW w:w="73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D1F4FA" w14:textId="77777777" w:rsidR="00BD0950" w:rsidRPr="00BD0950" w:rsidRDefault="00BD0950" w:rsidP="00BD095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0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Родителям сложно принять своего ребёнка, увидеть его таким, как он есть; сложно выводить его в общество в буквальном смысле «быть на виду»</w:t>
            </w:r>
          </w:p>
        </w:tc>
      </w:tr>
      <w:tr w:rsidR="00BD0950" w:rsidRPr="00BD0950" w14:paraId="050584AC" w14:textId="77777777" w:rsidTr="00BD0950">
        <w:tc>
          <w:tcPr>
            <w:tcW w:w="21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E5B01F" w14:textId="77777777" w:rsidR="00BD0950" w:rsidRPr="00BD0950" w:rsidRDefault="00BD0950" w:rsidP="00BD095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0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Рот</w:t>
            </w:r>
          </w:p>
        </w:tc>
        <w:tc>
          <w:tcPr>
            <w:tcW w:w="73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A27F96" w14:textId="77777777" w:rsidR="00BD0950" w:rsidRPr="00BD0950" w:rsidRDefault="00BD0950" w:rsidP="00BD095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0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Родители боятся рассказывать о своём ребёнке, говорить о нём, рассказывать о своих трудностях и потребностях</w:t>
            </w:r>
          </w:p>
        </w:tc>
      </w:tr>
      <w:tr w:rsidR="00BD0950" w:rsidRPr="00BD0950" w14:paraId="56A1BC5A" w14:textId="77777777" w:rsidTr="00BD0950">
        <w:tc>
          <w:tcPr>
            <w:tcW w:w="21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BF7288" w14:textId="77777777" w:rsidR="00BD0950" w:rsidRPr="00BD0950" w:rsidRDefault="00BD0950" w:rsidP="00BD095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0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Уши</w:t>
            </w:r>
          </w:p>
        </w:tc>
        <w:tc>
          <w:tcPr>
            <w:tcW w:w="73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99A027" w14:textId="77777777" w:rsidR="00BD0950" w:rsidRPr="00BD0950" w:rsidRDefault="00BD0950" w:rsidP="00BD095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0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Родители не хотят слышать диагноз ребёнка и боятся общественного мнения и осуждения</w:t>
            </w:r>
          </w:p>
        </w:tc>
      </w:tr>
      <w:tr w:rsidR="00BD0950" w:rsidRPr="00BD0950" w14:paraId="69E75B0A" w14:textId="77777777" w:rsidTr="00BD0950">
        <w:tc>
          <w:tcPr>
            <w:tcW w:w="21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C3ADC7" w14:textId="77777777" w:rsidR="00BD0950" w:rsidRPr="00BD0950" w:rsidRDefault="00BD0950" w:rsidP="00BD095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0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Руки</w:t>
            </w:r>
          </w:p>
        </w:tc>
        <w:tc>
          <w:tcPr>
            <w:tcW w:w="73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EE600C" w14:textId="77777777" w:rsidR="00BD0950" w:rsidRPr="00BD0950" w:rsidRDefault="00BD0950" w:rsidP="00BD095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0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Родители чувствуют себя связанными, их жизнь меняется и во многом ограничивается. Страх того, что не в их силах вылечить ребёнка, человек «опускает руки»</w:t>
            </w:r>
          </w:p>
        </w:tc>
      </w:tr>
      <w:tr w:rsidR="00BD0950" w:rsidRPr="00BD0950" w14:paraId="5CDF3DE0" w14:textId="77777777" w:rsidTr="00BD0950">
        <w:tc>
          <w:tcPr>
            <w:tcW w:w="21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9C6EB0" w14:textId="77777777" w:rsidR="00BD0950" w:rsidRPr="00BD0950" w:rsidRDefault="00BD0950" w:rsidP="00BD095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0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Сердце</w:t>
            </w:r>
          </w:p>
        </w:tc>
        <w:tc>
          <w:tcPr>
            <w:tcW w:w="73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4F50E4" w14:textId="77777777" w:rsidR="00BD0950" w:rsidRPr="00BD0950" w:rsidRDefault="00BD0950" w:rsidP="00BD095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0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Неутихающая боль, чувство постоянно присутствующее («сердце разрывается», «болит душа»)</w:t>
            </w:r>
          </w:p>
        </w:tc>
      </w:tr>
      <w:tr w:rsidR="00BD0950" w:rsidRPr="00BD0950" w14:paraId="7FD9F459" w14:textId="77777777" w:rsidTr="00BD0950">
        <w:tc>
          <w:tcPr>
            <w:tcW w:w="21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55AEBC" w14:textId="77777777" w:rsidR="00BD0950" w:rsidRPr="00BD0950" w:rsidRDefault="00BD0950" w:rsidP="00BD095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0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Живот</w:t>
            </w:r>
          </w:p>
        </w:tc>
        <w:tc>
          <w:tcPr>
            <w:tcW w:w="73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1D65E0" w14:textId="77777777" w:rsidR="00BD0950" w:rsidRPr="00BD0950" w:rsidRDefault="00BD0950" w:rsidP="00BD095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0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Это область дыхания, центр нашей жизненной силы</w:t>
            </w:r>
            <w:r w:rsidRPr="00BD09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BD0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 энергии. Многие семьи детей с ОВЗ как бы «живут в полсилы» «дышат в полдыхания»</w:t>
            </w:r>
          </w:p>
        </w:tc>
      </w:tr>
      <w:tr w:rsidR="00BD0950" w:rsidRPr="00BD0950" w14:paraId="363ED48B" w14:textId="77777777" w:rsidTr="00BD0950">
        <w:tc>
          <w:tcPr>
            <w:tcW w:w="21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800074" w14:textId="77777777" w:rsidR="00BD0950" w:rsidRPr="00BD0950" w:rsidRDefault="00BD0950" w:rsidP="00BD095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0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Ноги</w:t>
            </w:r>
          </w:p>
        </w:tc>
        <w:tc>
          <w:tcPr>
            <w:tcW w:w="73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9E4160" w14:textId="77777777" w:rsidR="00BD0950" w:rsidRPr="00BD0950" w:rsidRDefault="00BD0950" w:rsidP="00BD095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0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Родителям сложно идти дальше по жизни. Они в буквальном смысле боятся сами «сделать шаг». Семья замирает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BD0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не развивается</w:t>
            </w:r>
          </w:p>
        </w:tc>
      </w:tr>
    </w:tbl>
    <w:p w14:paraId="236CBC14" w14:textId="77777777" w:rsidR="00BD0950" w:rsidRPr="00BD0950" w:rsidRDefault="00BD0950" w:rsidP="00BD09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1D780E1B" w14:textId="77777777" w:rsidR="00BD0950" w:rsidRPr="00BD0950" w:rsidRDefault="00BD0950" w:rsidP="00BD09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9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Комментарии к упражнению:</w:t>
      </w:r>
    </w:p>
    <w:p w14:paraId="21C1D630" w14:textId="77777777" w:rsidR="00BD0950" w:rsidRDefault="00BD0950" w:rsidP="00BD09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BD0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такой изоляции и социальном «коконе» оказываются родители детей с ОВЗ. Преодолеть это состояние можно, ощущая тепло и поддержку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BD0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родных людей, так и людей, работающих с особенными детьми. Чувство командного единства чрезвычайно важно, поскольку иногда именно дошкольное образовательное учреждение — первая ступенька общества и образования, которая может показать семье, что они включены в это общество и этот мир. И им уже не так страшно обращаться в социальные сферы, водить детей в детский сад и активно включать в мир отношений.</w:t>
      </w:r>
    </w:p>
    <w:p w14:paraId="2442A1A4" w14:textId="77777777" w:rsidR="00BD0950" w:rsidRPr="00BD0950" w:rsidRDefault="00BD0950" w:rsidP="00BD09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9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Каждый ребёнок особенный, все дети равные!</w:t>
      </w:r>
    </w:p>
    <w:p w14:paraId="2B3FDEE1" w14:textId="77777777" w:rsidR="00BD0950" w:rsidRPr="00BD0950" w:rsidRDefault="00BD0950" w:rsidP="00BD09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D09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Недостаточно овладеть премудростью, нужно также уметь пользоваться ею.</w:t>
      </w:r>
    </w:p>
    <w:p w14:paraId="4C563075" w14:textId="77777777" w:rsidR="00BD0950" w:rsidRPr="00BD0950" w:rsidRDefault="00BD0950" w:rsidP="00BD09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</w:t>
      </w:r>
      <w:r w:rsidRPr="00BD09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Цицерон</w:t>
      </w:r>
    </w:p>
    <w:p w14:paraId="218DE6BA" w14:textId="77777777" w:rsidR="00BD0950" w:rsidRPr="00BD0950" w:rsidRDefault="00BD0950" w:rsidP="00BD09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D92876" w14:textId="77777777" w:rsidR="00B23134" w:rsidRPr="00BD0950" w:rsidRDefault="00B23134" w:rsidP="00BD09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4F22E3B" w14:textId="77777777" w:rsidR="00237D4A" w:rsidRPr="00DC295D" w:rsidRDefault="00237D4A" w:rsidP="00BD09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49E44E79" w14:textId="77777777" w:rsidR="00873217" w:rsidRPr="00DC295D" w:rsidRDefault="00873217" w:rsidP="00DC295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73217" w:rsidRPr="00DC295D" w:rsidSect="00480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E1E43"/>
    <w:multiLevelType w:val="multilevel"/>
    <w:tmpl w:val="3DE03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F173B2"/>
    <w:multiLevelType w:val="multilevel"/>
    <w:tmpl w:val="87FC7346"/>
    <w:lvl w:ilvl="0">
      <w:start w:val="1"/>
      <w:numFmt w:val="decimal"/>
      <w:lvlText w:val="%1."/>
      <w:lvlJc w:val="left"/>
      <w:pPr>
        <w:tabs>
          <w:tab w:val="num" w:pos="3905"/>
        </w:tabs>
        <w:ind w:left="390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DB78C6"/>
    <w:multiLevelType w:val="multilevel"/>
    <w:tmpl w:val="3CA26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9A1BB5"/>
    <w:multiLevelType w:val="multilevel"/>
    <w:tmpl w:val="6CCAE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C66C67"/>
    <w:multiLevelType w:val="multilevel"/>
    <w:tmpl w:val="D876B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205AE5"/>
    <w:multiLevelType w:val="multilevel"/>
    <w:tmpl w:val="92649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25624D"/>
    <w:multiLevelType w:val="multilevel"/>
    <w:tmpl w:val="DB749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0C3ECA"/>
    <w:multiLevelType w:val="multilevel"/>
    <w:tmpl w:val="04AEF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320BF6"/>
    <w:multiLevelType w:val="multilevel"/>
    <w:tmpl w:val="25349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6F7"/>
    <w:rsid w:val="000756CF"/>
    <w:rsid w:val="000F4381"/>
    <w:rsid w:val="00125EFA"/>
    <w:rsid w:val="001A1F0D"/>
    <w:rsid w:val="00200EE6"/>
    <w:rsid w:val="00237D4A"/>
    <w:rsid w:val="002D2E3B"/>
    <w:rsid w:val="00335E21"/>
    <w:rsid w:val="0037791D"/>
    <w:rsid w:val="00476A23"/>
    <w:rsid w:val="0048019A"/>
    <w:rsid w:val="004D5172"/>
    <w:rsid w:val="00543FE3"/>
    <w:rsid w:val="005876F2"/>
    <w:rsid w:val="00612AAB"/>
    <w:rsid w:val="007F6824"/>
    <w:rsid w:val="008533A8"/>
    <w:rsid w:val="00873217"/>
    <w:rsid w:val="008B785B"/>
    <w:rsid w:val="008C150B"/>
    <w:rsid w:val="00A46947"/>
    <w:rsid w:val="00AF04E2"/>
    <w:rsid w:val="00AF0CCA"/>
    <w:rsid w:val="00B23134"/>
    <w:rsid w:val="00BA3756"/>
    <w:rsid w:val="00BD0950"/>
    <w:rsid w:val="00D146F7"/>
    <w:rsid w:val="00DC295D"/>
    <w:rsid w:val="00F1656A"/>
    <w:rsid w:val="00F7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76706"/>
  <w15:docId w15:val="{1FCE644D-F930-444B-A14A-9242B6C80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D146F7"/>
    <w:rPr>
      <w:b/>
      <w:bCs/>
      <w:i/>
      <w:iCs/>
      <w:color w:val="5A5A5A" w:themeColor="text1" w:themeTint="A5"/>
    </w:rPr>
  </w:style>
  <w:style w:type="paragraph" w:styleId="a4">
    <w:name w:val="Normal (Web)"/>
    <w:basedOn w:val="a"/>
    <w:uiPriority w:val="99"/>
    <w:semiHidden/>
    <w:unhideWhenUsed/>
    <w:rsid w:val="00D14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8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2503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ДС №2</cp:lastModifiedBy>
  <cp:revision>2</cp:revision>
  <dcterms:created xsi:type="dcterms:W3CDTF">2020-09-03T10:48:00Z</dcterms:created>
  <dcterms:modified xsi:type="dcterms:W3CDTF">2020-09-03T10:48:00Z</dcterms:modified>
</cp:coreProperties>
</file>